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4551F2">
        <w:trPr>
          <w:trHeight w:val="69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4551F2" w:rsidRDefault="008073FA" w:rsidP="008073FA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51F2">
              <w:rPr>
                <w:b/>
                <w:bCs/>
                <w:sz w:val="16"/>
                <w:szCs w:val="16"/>
              </w:rPr>
              <w:t xml:space="preserve">% </w:t>
            </w:r>
            <w:r w:rsidRPr="004551F2">
              <w:rPr>
                <w:b/>
                <w:sz w:val="16"/>
                <w:szCs w:val="16"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9E23F" w14:textId="0B4158E1" w:rsidR="00A3444F" w:rsidRDefault="00A3444F" w:rsidP="00A3444F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Produto 1:</w:t>
            </w:r>
          </w:p>
          <w:p w14:paraId="2B23FDC7" w14:textId="77777777" w:rsidR="00A3444F" w:rsidRDefault="00A3444F" w:rsidP="00A3444F">
            <w:pPr>
              <w:spacing w:after="0" w:line="257" w:lineRule="auto"/>
              <w:jc w:val="both"/>
              <w:rPr>
                <w:rFonts w:ascii="Calibri" w:eastAsia="Calibri" w:hAnsi="Calibri" w:cs="Calibri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do plano de trabalho elaborado.</w:t>
            </w:r>
          </w:p>
          <w:p w14:paraId="385FC377" w14:textId="77777777" w:rsidR="008073FA" w:rsidRPr="00A3444F" w:rsidRDefault="008073FA" w:rsidP="00A3444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3BC4C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575B6FAC" w14:textId="5BBD3A3F" w:rsidR="008073FA" w:rsidRPr="003B4E19" w:rsidRDefault="00A3444F" w:rsidP="008073FA">
            <w:pPr>
              <w:spacing w:before="240" w:after="0" w:line="240" w:lineRule="auto"/>
              <w:jc w:val="center"/>
            </w:pPr>
            <w:r>
              <w:t>7</w:t>
            </w:r>
            <w:r w:rsidR="008073FA" w:rsidRPr="003B4E19">
              <w:t>%</w:t>
            </w:r>
          </w:p>
          <w:p w14:paraId="69D7FE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bookmarkStart w:id="0" w:name="_GoBack"/>
            <w:bookmarkEnd w:id="0"/>
          </w:p>
        </w:tc>
      </w:tr>
      <w:tr w:rsidR="008073FA" w:rsidRPr="00F303BB" w14:paraId="4C8CC4D5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2: </w:t>
            </w:r>
          </w:p>
          <w:p w14:paraId="3B37E61D" w14:textId="5D1E8189" w:rsidR="00A3444F" w:rsidRDefault="008073FA" w:rsidP="00A3444F">
            <w:pPr>
              <w:spacing w:after="0" w:line="257" w:lineRule="auto"/>
              <w:jc w:val="both"/>
              <w:rPr>
                <w:rFonts w:ascii="Calibri" w:eastAsia="Calibri" w:hAnsi="Calibri" w:cs="Calibri"/>
              </w:rPr>
            </w:pP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A3444F" w:rsidRPr="7217C7F2">
              <w:rPr>
                <w:rFonts w:ascii="Calibri" w:eastAsia="Calibri" w:hAnsi="Calibri" w:cs="Calibri"/>
                <w:b/>
                <w:bCs/>
              </w:rPr>
              <w:t xml:space="preserve"> Relatório do diagnóstico e atualização do status dos GGE e PAE e proposta de plano de </w:t>
            </w:r>
          </w:p>
          <w:p w14:paraId="0B4C934C" w14:textId="60890EEE" w:rsidR="008073FA" w:rsidRPr="00A3444F" w:rsidRDefault="00A3444F" w:rsidP="00A3444F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ação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734C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</w:p>
          <w:p w14:paraId="1942F64A" w14:textId="03DAF63E" w:rsidR="008073FA" w:rsidRPr="003B4E19" w:rsidRDefault="00A3444F" w:rsidP="008073FA">
            <w:pPr>
              <w:spacing w:before="240" w:after="0" w:line="360" w:lineRule="auto"/>
              <w:jc w:val="center"/>
            </w:pPr>
            <w:r>
              <w:t>12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3: </w:t>
            </w:r>
          </w:p>
          <w:p w14:paraId="2C690A49" w14:textId="1A936C53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A3444F" w:rsidRPr="7217C7F2">
              <w:rPr>
                <w:rFonts w:ascii="Calibri" w:eastAsia="Calibri" w:hAnsi="Calibri" w:cs="Calibri"/>
                <w:b/>
                <w:bCs/>
              </w:rPr>
              <w:t xml:space="preserve"> Relatório do plano de ação e sua estratégia de implementação validados junto aos GGE.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C5D5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5956F0F5" w14:textId="3822E279" w:rsidR="008073FA" w:rsidRPr="003B4E19" w:rsidRDefault="00A3444F" w:rsidP="008073FA">
            <w:pPr>
              <w:spacing w:before="240" w:after="0" w:line="240" w:lineRule="auto"/>
              <w:jc w:val="center"/>
            </w:pPr>
            <w:r>
              <w:t>18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4:  </w:t>
            </w:r>
          </w:p>
          <w:p w14:paraId="7DDA3E56" w14:textId="008C533A" w:rsidR="008073FA" w:rsidRPr="008073FA" w:rsidRDefault="00A3444F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das ações implementadas pelos GGE.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7C6C7135" w:rsidR="008073FA" w:rsidRPr="003B4E19" w:rsidRDefault="00A3444F" w:rsidP="00A3444F">
            <w:pPr>
              <w:spacing w:before="240" w:after="0" w:line="240" w:lineRule="auto"/>
            </w:pPr>
            <w:r>
              <w:t xml:space="preserve">       </w:t>
            </w:r>
            <w:r w:rsidR="008073FA">
              <w:t>1</w:t>
            </w:r>
            <w:r>
              <w:t>8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004725AC" w:rsidR="008073FA" w:rsidRPr="008073FA" w:rsidRDefault="00A3444F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das URT e Casos de Sucesso mapeados e registrados.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78F4B732" w:rsidR="008073FA" w:rsidRPr="003B4E19" w:rsidRDefault="00A3444F" w:rsidP="00A3444F">
            <w:pPr>
              <w:spacing w:before="240" w:after="0" w:line="240" w:lineRule="auto"/>
            </w:pPr>
            <w:r>
              <w:t xml:space="preserve">       </w:t>
            </w:r>
            <w:r w:rsidR="008073FA">
              <w:t>1</w:t>
            </w:r>
            <w:r>
              <w:t>8</w:t>
            </w:r>
            <w:r w:rsidR="008073FA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4C8C7CE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64E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7A51" w14:textId="77777777" w:rsidR="008073FA" w:rsidRPr="008073FA" w:rsidRDefault="008073FA" w:rsidP="008073FA">
            <w:pPr>
              <w:spacing w:after="0" w:line="257" w:lineRule="auto"/>
              <w:jc w:val="center"/>
              <w:rPr>
                <w:rFonts w:eastAsia="Calibri" w:cstheme="minorHAnsi"/>
                <w:bCs/>
              </w:rPr>
            </w:pPr>
          </w:p>
          <w:p w14:paraId="122D2FF3" w14:textId="77777777" w:rsidR="008073FA" w:rsidRPr="008073FA" w:rsidRDefault="008073FA" w:rsidP="008073FA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6:</w:t>
            </w:r>
          </w:p>
          <w:p w14:paraId="77B016F7" w14:textId="0A5E4709" w:rsidR="008073FA" w:rsidRPr="008073FA" w:rsidRDefault="00A3444F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de modelo de valorização/reconhecimento do Plano ABC+ desenvolvido, validado e implementado.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92520" w14:textId="77777777" w:rsidR="00A3444F" w:rsidRDefault="00A3444F" w:rsidP="00A3444F">
            <w:pPr>
              <w:spacing w:before="240" w:after="0" w:line="240" w:lineRule="auto"/>
            </w:pPr>
          </w:p>
          <w:p w14:paraId="396DF32C" w14:textId="57991DCB" w:rsidR="008073FA" w:rsidRDefault="00A3444F" w:rsidP="00A3444F">
            <w:pPr>
              <w:spacing w:before="240" w:after="0" w:line="240" w:lineRule="auto"/>
            </w:pPr>
            <w:r>
              <w:t xml:space="preserve">      </w:t>
            </w:r>
            <w:r w:rsidR="008073FA">
              <w:t>18%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B91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0FD575D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91C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08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7:</w:t>
            </w:r>
          </w:p>
          <w:p w14:paraId="74288577" w14:textId="7D51AA8D" w:rsidR="008073FA" w:rsidRPr="008073FA" w:rsidRDefault="00A3444F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atualizado dos produtos desenvolvidos</w:t>
            </w: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5277B" w14:textId="1BA54BD0" w:rsidR="008073FA" w:rsidRDefault="00A3444F" w:rsidP="00A3444F">
            <w:pPr>
              <w:spacing w:before="240" w:after="0" w:line="240" w:lineRule="auto"/>
            </w:pPr>
            <w:r>
              <w:t xml:space="preserve">      9</w:t>
            </w:r>
            <w:r w:rsidR="008073FA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8042" w14:textId="77777777" w:rsidR="008073FA" w:rsidRPr="003B4E19" w:rsidRDefault="008073FA" w:rsidP="008073FA">
            <w:pPr>
              <w:spacing w:before="240" w:after="0" w:line="240" w:lineRule="auto"/>
            </w:pPr>
          </w:p>
        </w:tc>
      </w:tr>
      <w:tr w:rsidR="008073FA" w:rsidRPr="00F303BB" w14:paraId="03059E60" w14:textId="77777777" w:rsidTr="004551F2">
        <w:trPr>
          <w:trHeight w:val="32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551F2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3444F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www.w3.org/XML/1998/namespace"/>
    <ds:schemaRef ds:uri="http://schemas.microsoft.com/office/2006/documentManagement/types"/>
    <ds:schemaRef ds:uri="12eb10c7-7c04-413d-98c5-00dad9ac1a93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45287782-96f6-4d46-b222-c6a35a3678d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BDD6B-A2C1-4FA9-992A-8C428805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57</cp:revision>
  <cp:lastPrinted>2010-12-07T21:35:00Z</cp:lastPrinted>
  <dcterms:created xsi:type="dcterms:W3CDTF">2020-01-14T18:11:00Z</dcterms:created>
  <dcterms:modified xsi:type="dcterms:W3CDTF">2026-07-29T00:08:00Z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